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9C2" w:rsidRPr="006A19C2" w:rsidRDefault="006A19C2" w:rsidP="006A19C2">
      <w:pPr>
        <w:spacing w:line="480" w:lineRule="exact"/>
        <w:jc w:val="center"/>
        <w:rPr>
          <w:rFonts w:ascii="黑体" w:eastAsia="黑体" w:hAnsi="黑体" w:cs="Times New Roman"/>
          <w:sz w:val="36"/>
        </w:rPr>
      </w:pPr>
      <w:r w:rsidRPr="006A19C2">
        <w:rPr>
          <w:rFonts w:ascii="黑体" w:eastAsia="黑体" w:hAnsi="黑体" w:cs="Times New Roman" w:hint="eastAsia"/>
          <w:sz w:val="36"/>
        </w:rPr>
        <w:t>湘潭大学2018年教师岗前培训课程安排表</w:t>
      </w:r>
    </w:p>
    <w:p w:rsidR="006A19C2" w:rsidRPr="006A19C2" w:rsidRDefault="006A19C2" w:rsidP="006A19C2">
      <w:pPr>
        <w:spacing w:line="240" w:lineRule="exact"/>
        <w:jc w:val="center"/>
        <w:rPr>
          <w:rFonts w:ascii="黑体" w:eastAsia="黑体" w:hAnsi="黑体" w:cs="Times New Roman"/>
          <w:sz w:val="22"/>
        </w:rPr>
      </w:pPr>
    </w:p>
    <w:tbl>
      <w:tblPr>
        <w:tblW w:w="9448" w:type="dxa"/>
        <w:tblInd w:w="93" w:type="dxa"/>
        <w:tblLook w:val="04A0" w:firstRow="1" w:lastRow="0" w:firstColumn="1" w:lastColumn="0" w:noHBand="0" w:noVBand="1"/>
      </w:tblPr>
      <w:tblGrid>
        <w:gridCol w:w="1297"/>
        <w:gridCol w:w="1979"/>
        <w:gridCol w:w="4252"/>
        <w:gridCol w:w="823"/>
        <w:gridCol w:w="1097"/>
      </w:tblGrid>
      <w:tr w:rsidR="006A19C2" w:rsidRPr="006A19C2" w:rsidTr="00120A90">
        <w:trPr>
          <w:trHeight w:val="20"/>
          <w:tblHeader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6A19C2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日 期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6A19C2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时 间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6A19C2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 内    容</w:t>
            </w:r>
            <w:bookmarkStart w:id="0" w:name="_GoBack"/>
            <w:bookmarkEnd w:id="0"/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</w:pPr>
            <w:r w:rsidRPr="006A19C2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课时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6A19C2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授课教师</w:t>
            </w:r>
          </w:p>
        </w:tc>
      </w:tr>
      <w:tr w:rsidR="006A19C2" w:rsidRPr="006A19C2" w:rsidTr="00120A90">
        <w:trPr>
          <w:trHeight w:val="20"/>
        </w:trPr>
        <w:tc>
          <w:tcPr>
            <w:tcW w:w="129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8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月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29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日</w:t>
            </w:r>
          </w:p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（星期三）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9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3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0—</w:t>
            </w: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10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0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9C2" w:rsidRPr="006A19C2" w:rsidRDefault="006A19C2" w:rsidP="006A19C2">
            <w:pPr>
              <w:widowControl/>
              <w:spacing w:line="34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开班仪式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6A19C2" w:rsidRPr="006A19C2" w:rsidTr="00120A90">
        <w:trPr>
          <w:trHeight w:val="20"/>
        </w:trPr>
        <w:tc>
          <w:tcPr>
            <w:tcW w:w="12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10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0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0—10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15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合影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6A19C2" w:rsidRPr="006A19C2" w:rsidTr="00120A90">
        <w:trPr>
          <w:trHeight w:val="20"/>
        </w:trPr>
        <w:tc>
          <w:tcPr>
            <w:tcW w:w="12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1</w:t>
            </w: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0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2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0—12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9C2" w:rsidRPr="006A19C2" w:rsidRDefault="006A19C2" w:rsidP="006A19C2">
            <w:pPr>
              <w:widowControl/>
              <w:spacing w:line="34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专题讲座：如何做一名大学好老师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高协平</w:t>
            </w:r>
          </w:p>
        </w:tc>
      </w:tr>
      <w:tr w:rsidR="006A19C2" w:rsidRPr="006A19C2" w:rsidTr="00120A90">
        <w:trPr>
          <w:trHeight w:val="20"/>
        </w:trPr>
        <w:tc>
          <w:tcPr>
            <w:tcW w:w="12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14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30—18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9C2" w:rsidRPr="006A19C2" w:rsidRDefault="006A19C2" w:rsidP="006A19C2">
            <w:pPr>
              <w:spacing w:line="340" w:lineRule="exact"/>
              <w:rPr>
                <w:rFonts w:ascii="Times New Roman" w:eastAsia="仿宋" w:hAnsi="Times New Roman" w:cs="Times New Roman"/>
                <w:color w:val="000000"/>
                <w:sz w:val="22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高等教育法规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蔡高强</w:t>
            </w:r>
          </w:p>
        </w:tc>
      </w:tr>
      <w:tr w:rsidR="006A19C2" w:rsidRPr="006A19C2" w:rsidTr="00120A90">
        <w:trPr>
          <w:trHeight w:val="20"/>
        </w:trPr>
        <w:tc>
          <w:tcPr>
            <w:tcW w:w="12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19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30-22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spacing w:line="340" w:lineRule="exact"/>
              <w:rPr>
                <w:rFonts w:ascii="Times New Roman" w:eastAsia="仿宋" w:hAnsi="Times New Roman" w:cs="Times New Roman"/>
                <w:color w:val="000000"/>
                <w:sz w:val="22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高等教育法规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蔡高强</w:t>
            </w:r>
          </w:p>
        </w:tc>
      </w:tr>
      <w:tr w:rsidR="006A19C2" w:rsidRPr="006A19C2" w:rsidTr="00120A90">
        <w:trPr>
          <w:trHeight w:val="20"/>
        </w:trPr>
        <w:tc>
          <w:tcPr>
            <w:tcW w:w="129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8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月</w:t>
            </w: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30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日</w:t>
            </w:r>
          </w:p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（星期四）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8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00—12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9C2" w:rsidRPr="006A19C2" w:rsidRDefault="006A19C2" w:rsidP="006A19C2">
            <w:pPr>
              <w:spacing w:line="340" w:lineRule="exact"/>
              <w:rPr>
                <w:rFonts w:ascii="Times New Roman" w:eastAsia="仿宋" w:hAnsi="Times New Roman" w:cs="Times New Roman"/>
                <w:color w:val="000000"/>
                <w:sz w:val="22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高等教育法规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蔡高强</w:t>
            </w:r>
          </w:p>
        </w:tc>
      </w:tr>
      <w:tr w:rsidR="006A19C2" w:rsidRPr="006A19C2" w:rsidTr="00120A90">
        <w:trPr>
          <w:trHeight w:val="20"/>
        </w:trPr>
        <w:tc>
          <w:tcPr>
            <w:tcW w:w="12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14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30—18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加强和改进新形势下高校思想</w:t>
            </w:r>
            <w:proofErr w:type="gramStart"/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政治工作十谈</w:t>
            </w:r>
            <w:proofErr w:type="gram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李雅兴</w:t>
            </w:r>
          </w:p>
        </w:tc>
      </w:tr>
      <w:tr w:rsidR="006A19C2" w:rsidRPr="006A19C2" w:rsidTr="00120A90">
        <w:trPr>
          <w:trHeight w:val="20"/>
        </w:trPr>
        <w:tc>
          <w:tcPr>
            <w:tcW w:w="12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19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30-22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加强和改进新形势下高校思想</w:t>
            </w:r>
            <w:proofErr w:type="gramStart"/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政治工作十谈</w:t>
            </w:r>
            <w:proofErr w:type="gram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李雅兴</w:t>
            </w:r>
          </w:p>
        </w:tc>
      </w:tr>
      <w:tr w:rsidR="006A19C2" w:rsidRPr="006A19C2" w:rsidTr="00120A90">
        <w:trPr>
          <w:trHeight w:val="20"/>
        </w:trPr>
        <w:tc>
          <w:tcPr>
            <w:tcW w:w="129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8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月</w:t>
            </w: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31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日</w:t>
            </w:r>
          </w:p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（星期五）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9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00—11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30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抓好课程教学环节，提高</w:t>
            </w: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课程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教学质量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齐红蕊</w:t>
            </w:r>
          </w:p>
        </w:tc>
      </w:tr>
      <w:tr w:rsidR="006A19C2" w:rsidRPr="006A19C2" w:rsidTr="00120A90">
        <w:trPr>
          <w:trHeight w:val="20"/>
        </w:trPr>
        <w:tc>
          <w:tcPr>
            <w:tcW w:w="12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14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30—17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30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教学示范课观摩与研讨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孙丰国</w:t>
            </w:r>
          </w:p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赵荣国</w:t>
            </w:r>
          </w:p>
        </w:tc>
      </w:tr>
      <w:tr w:rsidR="006A19C2" w:rsidRPr="006A19C2" w:rsidTr="00120A90">
        <w:trPr>
          <w:trHeight w:val="20"/>
        </w:trPr>
        <w:tc>
          <w:tcPr>
            <w:tcW w:w="129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9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月</w:t>
            </w: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15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日</w:t>
            </w:r>
          </w:p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（星期六）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8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00—12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高等学校教师职业道德修养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proofErr w:type="gramStart"/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刘稳丰</w:t>
            </w:r>
            <w:proofErr w:type="gramEnd"/>
          </w:p>
        </w:tc>
      </w:tr>
      <w:tr w:rsidR="006A19C2" w:rsidRPr="006A19C2" w:rsidTr="00120A90">
        <w:trPr>
          <w:trHeight w:val="20"/>
        </w:trPr>
        <w:tc>
          <w:tcPr>
            <w:tcW w:w="129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14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30—18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高等学校教师职业道德修养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proofErr w:type="gramStart"/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刘稳丰</w:t>
            </w:r>
            <w:proofErr w:type="gramEnd"/>
          </w:p>
        </w:tc>
      </w:tr>
      <w:tr w:rsidR="006A19C2" w:rsidRPr="006A19C2" w:rsidTr="00120A90">
        <w:trPr>
          <w:trHeight w:val="20"/>
        </w:trPr>
        <w:tc>
          <w:tcPr>
            <w:tcW w:w="12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19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30-22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0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高等学校教师职业道德修养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proofErr w:type="gramStart"/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刘稳丰</w:t>
            </w:r>
            <w:proofErr w:type="gramEnd"/>
          </w:p>
        </w:tc>
      </w:tr>
      <w:tr w:rsidR="006A19C2" w:rsidRPr="006A19C2" w:rsidTr="00120A90">
        <w:trPr>
          <w:trHeight w:val="20"/>
        </w:trPr>
        <w:tc>
          <w:tcPr>
            <w:tcW w:w="129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9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月</w:t>
            </w: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16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日</w:t>
            </w:r>
          </w:p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（星期日）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8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00—12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徐特立教育思想与新时代教师（异地教学）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待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 xml:space="preserve">  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定</w:t>
            </w:r>
          </w:p>
        </w:tc>
      </w:tr>
      <w:tr w:rsidR="006A19C2" w:rsidRPr="006A19C2" w:rsidTr="00120A90">
        <w:trPr>
          <w:trHeight w:val="20"/>
        </w:trPr>
        <w:tc>
          <w:tcPr>
            <w:tcW w:w="12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13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00—16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30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参观徐特立</w:t>
            </w: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纪念馆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6A19C2" w:rsidRPr="006A19C2" w:rsidTr="00120A90">
        <w:trPr>
          <w:trHeight w:val="20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9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月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17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日</w:t>
            </w:r>
          </w:p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（星期一）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19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30-21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30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专题讲座：本科教学管理及相关政策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</w:pPr>
            <w:proofErr w:type="gramStart"/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喻</w:t>
            </w:r>
            <w:proofErr w:type="gramEnd"/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祖国</w:t>
            </w:r>
          </w:p>
        </w:tc>
      </w:tr>
      <w:tr w:rsidR="006A19C2" w:rsidRPr="006A19C2" w:rsidTr="00120A90">
        <w:trPr>
          <w:trHeight w:val="20"/>
        </w:trPr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9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月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18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日</w:t>
            </w:r>
          </w:p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（星期二）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1</w:t>
            </w: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4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30—18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00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师道</w:t>
            </w: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大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讲堂</w:t>
            </w: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、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参观校史馆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proofErr w:type="gramStart"/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季水河</w:t>
            </w:r>
            <w:proofErr w:type="gramEnd"/>
          </w:p>
        </w:tc>
      </w:tr>
      <w:tr w:rsidR="006A19C2" w:rsidRPr="006A19C2" w:rsidTr="00120A90">
        <w:trPr>
          <w:trHeight w:val="20"/>
        </w:trPr>
        <w:tc>
          <w:tcPr>
            <w:tcW w:w="12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19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30-2</w:t>
            </w: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1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30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专题讲座：人事管理及相关政策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proofErr w:type="gramStart"/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王协舟</w:t>
            </w:r>
            <w:proofErr w:type="gramEnd"/>
          </w:p>
        </w:tc>
      </w:tr>
      <w:tr w:rsidR="006A19C2" w:rsidRPr="006A19C2" w:rsidTr="00120A90">
        <w:trPr>
          <w:trHeight w:val="20"/>
        </w:trPr>
        <w:tc>
          <w:tcPr>
            <w:tcW w:w="129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9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月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19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日</w:t>
            </w:r>
          </w:p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（星期三）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19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30-20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30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专题讲座：《湘潭大学章程》解读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黄华伟</w:t>
            </w:r>
          </w:p>
        </w:tc>
      </w:tr>
      <w:tr w:rsidR="006A19C2" w:rsidRPr="006A19C2" w:rsidTr="00120A90">
        <w:trPr>
          <w:trHeight w:val="20"/>
        </w:trPr>
        <w:tc>
          <w:tcPr>
            <w:tcW w:w="12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20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40—21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40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专题讲座：研究生教学管理及相关政策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王先友</w:t>
            </w:r>
          </w:p>
        </w:tc>
      </w:tr>
      <w:tr w:rsidR="006A19C2" w:rsidRPr="006A19C2" w:rsidTr="00120A90">
        <w:trPr>
          <w:trHeight w:val="20"/>
        </w:trPr>
        <w:tc>
          <w:tcPr>
            <w:tcW w:w="129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9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月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20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日</w:t>
            </w:r>
          </w:p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（星期四）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19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30-20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30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专题讲座：人文社科项目管理及服务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刘中望</w:t>
            </w:r>
          </w:p>
        </w:tc>
      </w:tr>
      <w:tr w:rsidR="006A19C2" w:rsidRPr="006A19C2" w:rsidTr="00120A90">
        <w:trPr>
          <w:trHeight w:val="20"/>
        </w:trPr>
        <w:tc>
          <w:tcPr>
            <w:tcW w:w="12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20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40—21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40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专题讲座：科技项目管理及服务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蒋科兵</w:t>
            </w:r>
          </w:p>
        </w:tc>
      </w:tr>
      <w:tr w:rsidR="006A19C2" w:rsidRPr="006A19C2" w:rsidTr="00120A90">
        <w:trPr>
          <w:trHeight w:val="20"/>
        </w:trPr>
        <w:tc>
          <w:tcPr>
            <w:tcW w:w="129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9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月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2</w:t>
            </w: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1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日</w:t>
            </w:r>
          </w:p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（星期</w:t>
            </w: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五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）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19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30-20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30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专题讲座：教育信息化建设及服务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裴廷睿</w:t>
            </w:r>
          </w:p>
        </w:tc>
      </w:tr>
      <w:tr w:rsidR="006A19C2" w:rsidRPr="006A19C2" w:rsidTr="00120A90">
        <w:trPr>
          <w:trHeight w:val="20"/>
        </w:trPr>
        <w:tc>
          <w:tcPr>
            <w:tcW w:w="12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20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40—21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40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专题讲座：财务报销管理及服务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彭欣菲</w:t>
            </w:r>
          </w:p>
        </w:tc>
      </w:tr>
      <w:tr w:rsidR="006A19C2" w:rsidRPr="006A19C2" w:rsidTr="00120A90">
        <w:trPr>
          <w:trHeight w:val="20"/>
        </w:trPr>
        <w:tc>
          <w:tcPr>
            <w:tcW w:w="129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10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月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13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日</w:t>
            </w:r>
          </w:p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（星期六）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8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00—12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9C2" w:rsidRPr="006A19C2" w:rsidRDefault="006A19C2" w:rsidP="006A19C2">
            <w:pPr>
              <w:widowControl/>
              <w:spacing w:line="34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高校教师教育教学技能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宋德发</w:t>
            </w:r>
          </w:p>
        </w:tc>
      </w:tr>
      <w:tr w:rsidR="006A19C2" w:rsidRPr="006A19C2" w:rsidTr="00120A90">
        <w:trPr>
          <w:trHeight w:val="20"/>
        </w:trPr>
        <w:tc>
          <w:tcPr>
            <w:tcW w:w="12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14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30—18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9C2" w:rsidRPr="006A19C2" w:rsidRDefault="006A19C2" w:rsidP="006A19C2">
            <w:pPr>
              <w:widowControl/>
              <w:spacing w:line="34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高校教师教育教学技能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宋德发</w:t>
            </w:r>
          </w:p>
        </w:tc>
      </w:tr>
      <w:tr w:rsidR="006A19C2" w:rsidRPr="006A19C2" w:rsidTr="00120A90">
        <w:trPr>
          <w:trHeight w:val="20"/>
        </w:trPr>
        <w:tc>
          <w:tcPr>
            <w:tcW w:w="12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19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00-22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高校教师教育教学技能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宋德发</w:t>
            </w:r>
          </w:p>
        </w:tc>
      </w:tr>
      <w:tr w:rsidR="006A19C2" w:rsidRPr="006A19C2" w:rsidTr="00120A90">
        <w:trPr>
          <w:trHeight w:val="20"/>
        </w:trPr>
        <w:tc>
          <w:tcPr>
            <w:tcW w:w="129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10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月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14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日</w:t>
            </w:r>
          </w:p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（星期日）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8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00—12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高校教师教育教学技能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宋德发</w:t>
            </w:r>
          </w:p>
        </w:tc>
      </w:tr>
      <w:tr w:rsidR="006A19C2" w:rsidRPr="006A19C2" w:rsidTr="00120A90">
        <w:trPr>
          <w:trHeight w:val="20"/>
        </w:trPr>
        <w:tc>
          <w:tcPr>
            <w:tcW w:w="12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14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30—18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9C2" w:rsidRPr="006A19C2" w:rsidRDefault="006A19C2" w:rsidP="006A19C2">
            <w:pPr>
              <w:widowControl/>
              <w:spacing w:line="34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高校教师教育教学技能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宋德发</w:t>
            </w:r>
          </w:p>
        </w:tc>
      </w:tr>
      <w:tr w:rsidR="006A19C2" w:rsidRPr="006A19C2" w:rsidTr="00120A90">
        <w:trPr>
          <w:trHeight w:val="20"/>
        </w:trPr>
        <w:tc>
          <w:tcPr>
            <w:tcW w:w="12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19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00-22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高校教师教育教学技能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宋德发</w:t>
            </w:r>
          </w:p>
        </w:tc>
      </w:tr>
      <w:tr w:rsidR="006A19C2" w:rsidRPr="006A19C2" w:rsidTr="00120A90">
        <w:trPr>
          <w:trHeight w:val="20"/>
        </w:trPr>
        <w:tc>
          <w:tcPr>
            <w:tcW w:w="129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10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月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20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日</w:t>
            </w:r>
          </w:p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lastRenderedPageBreak/>
              <w:t>（星期六）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lastRenderedPageBreak/>
              <w:t>8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00—12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高等教育学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廖湘阳</w:t>
            </w:r>
          </w:p>
        </w:tc>
      </w:tr>
      <w:tr w:rsidR="006A19C2" w:rsidRPr="006A19C2" w:rsidTr="00120A90">
        <w:trPr>
          <w:trHeight w:val="20"/>
        </w:trPr>
        <w:tc>
          <w:tcPr>
            <w:tcW w:w="12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14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30—18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高等教育学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廖湘阳</w:t>
            </w:r>
          </w:p>
        </w:tc>
      </w:tr>
      <w:tr w:rsidR="006A19C2" w:rsidRPr="006A19C2" w:rsidTr="00120A90">
        <w:trPr>
          <w:trHeight w:val="20"/>
        </w:trPr>
        <w:tc>
          <w:tcPr>
            <w:tcW w:w="12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19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00-22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高等教育学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廖湘阳</w:t>
            </w:r>
          </w:p>
        </w:tc>
      </w:tr>
      <w:tr w:rsidR="006A19C2" w:rsidRPr="006A19C2" w:rsidTr="00120A90">
        <w:trPr>
          <w:trHeight w:val="20"/>
        </w:trPr>
        <w:tc>
          <w:tcPr>
            <w:tcW w:w="129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10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月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21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日</w:t>
            </w:r>
          </w:p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（星期日）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8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00—12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高等教育心理学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彩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 xml:space="preserve">  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健</w:t>
            </w:r>
          </w:p>
        </w:tc>
      </w:tr>
      <w:tr w:rsidR="006A19C2" w:rsidRPr="006A19C2" w:rsidTr="00120A90">
        <w:trPr>
          <w:trHeight w:val="20"/>
        </w:trPr>
        <w:tc>
          <w:tcPr>
            <w:tcW w:w="12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14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30—18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高等教育心理学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彩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 xml:space="preserve">  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健</w:t>
            </w:r>
          </w:p>
        </w:tc>
      </w:tr>
      <w:tr w:rsidR="006A19C2" w:rsidRPr="006A19C2" w:rsidTr="00120A90">
        <w:trPr>
          <w:trHeight w:val="20"/>
        </w:trPr>
        <w:tc>
          <w:tcPr>
            <w:tcW w:w="12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19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00-22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高等教育心理学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彩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 xml:space="preserve">  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健</w:t>
            </w:r>
          </w:p>
        </w:tc>
      </w:tr>
      <w:tr w:rsidR="006A19C2" w:rsidRPr="006A19C2" w:rsidTr="00120A90">
        <w:trPr>
          <w:trHeight w:val="20"/>
        </w:trPr>
        <w:tc>
          <w:tcPr>
            <w:tcW w:w="12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10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月</w:t>
            </w: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22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日</w:t>
            </w:r>
          </w:p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（星期一）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19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00-22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spacing w:line="340" w:lineRule="exact"/>
              <w:rPr>
                <w:rFonts w:ascii="Times New Roman" w:eastAsia="仿宋" w:hAnsi="Times New Roman" w:cs="Times New Roman"/>
                <w:color w:val="000000"/>
                <w:sz w:val="22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高等教育法规（复习）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蔡高强</w:t>
            </w:r>
          </w:p>
        </w:tc>
      </w:tr>
      <w:tr w:rsidR="006A19C2" w:rsidRPr="006A19C2" w:rsidTr="00120A90">
        <w:trPr>
          <w:trHeight w:val="20"/>
        </w:trPr>
        <w:tc>
          <w:tcPr>
            <w:tcW w:w="12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10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月</w:t>
            </w: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23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日</w:t>
            </w:r>
          </w:p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（星期二）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19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00-2</w:t>
            </w: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1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spacing w:line="340" w:lineRule="exact"/>
              <w:rPr>
                <w:rFonts w:ascii="Times New Roman" w:eastAsia="仿宋" w:hAnsi="Times New Roman" w:cs="Times New Roman"/>
                <w:color w:val="000000"/>
                <w:sz w:val="22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高等教育法规（复习）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蔡高强</w:t>
            </w:r>
          </w:p>
        </w:tc>
      </w:tr>
      <w:tr w:rsidR="006A19C2" w:rsidRPr="006A19C2" w:rsidTr="00120A90">
        <w:trPr>
          <w:trHeight w:val="20"/>
        </w:trPr>
        <w:tc>
          <w:tcPr>
            <w:tcW w:w="12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10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月</w:t>
            </w: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24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日</w:t>
            </w:r>
          </w:p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（星期三）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19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00-22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3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高等学校教师职业道德修养（复习）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3.5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proofErr w:type="gramStart"/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刘稳丰</w:t>
            </w:r>
            <w:proofErr w:type="gramEnd"/>
          </w:p>
        </w:tc>
      </w:tr>
      <w:tr w:rsidR="006A19C2" w:rsidRPr="006A19C2" w:rsidTr="00120A90">
        <w:trPr>
          <w:trHeight w:val="20"/>
        </w:trPr>
        <w:tc>
          <w:tcPr>
            <w:tcW w:w="12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10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月</w:t>
            </w: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25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日</w:t>
            </w:r>
          </w:p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（星期四）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19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00-22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3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高等学校教师职业道德修养（复习）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3.5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proofErr w:type="gramStart"/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刘稳丰</w:t>
            </w:r>
            <w:proofErr w:type="gramEnd"/>
          </w:p>
        </w:tc>
      </w:tr>
      <w:tr w:rsidR="006A19C2" w:rsidRPr="006A19C2" w:rsidTr="00120A90">
        <w:trPr>
          <w:trHeight w:val="20"/>
        </w:trPr>
        <w:tc>
          <w:tcPr>
            <w:tcW w:w="12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10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月</w:t>
            </w: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26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日</w:t>
            </w:r>
          </w:p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（星期</w:t>
            </w: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五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）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19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00-22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加强和改进新形势下高校思想政治工作十谈（复习）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李雅兴</w:t>
            </w:r>
          </w:p>
        </w:tc>
      </w:tr>
      <w:tr w:rsidR="006A19C2" w:rsidRPr="006A19C2" w:rsidTr="00120A90">
        <w:trPr>
          <w:trHeight w:val="20"/>
        </w:trPr>
        <w:tc>
          <w:tcPr>
            <w:tcW w:w="129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10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月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2</w:t>
            </w: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7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日</w:t>
            </w:r>
          </w:p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（星期六）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8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00—12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高等教育学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廖湘阳</w:t>
            </w:r>
          </w:p>
        </w:tc>
      </w:tr>
      <w:tr w:rsidR="006A19C2" w:rsidRPr="006A19C2" w:rsidTr="00120A90">
        <w:trPr>
          <w:trHeight w:val="20"/>
        </w:trPr>
        <w:tc>
          <w:tcPr>
            <w:tcW w:w="12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14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30—18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高等教育学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廖湘阳</w:t>
            </w:r>
          </w:p>
        </w:tc>
      </w:tr>
      <w:tr w:rsidR="006A19C2" w:rsidRPr="006A19C2" w:rsidTr="00120A90">
        <w:trPr>
          <w:trHeight w:val="20"/>
        </w:trPr>
        <w:tc>
          <w:tcPr>
            <w:tcW w:w="12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19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00-22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9C2" w:rsidRPr="006A19C2" w:rsidRDefault="006A19C2" w:rsidP="006A19C2">
            <w:pPr>
              <w:widowControl/>
              <w:spacing w:line="34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高等教育学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廖湘阳</w:t>
            </w:r>
          </w:p>
        </w:tc>
      </w:tr>
      <w:tr w:rsidR="006A19C2" w:rsidRPr="006A19C2" w:rsidTr="00120A90">
        <w:trPr>
          <w:trHeight w:val="20"/>
        </w:trPr>
        <w:tc>
          <w:tcPr>
            <w:tcW w:w="129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10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月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2</w:t>
            </w: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8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日</w:t>
            </w:r>
          </w:p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（星期日）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8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00—12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9C2" w:rsidRPr="006A19C2" w:rsidRDefault="006A19C2" w:rsidP="006A19C2">
            <w:pPr>
              <w:widowControl/>
              <w:spacing w:line="34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高等教育心理学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彩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 xml:space="preserve">  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健</w:t>
            </w:r>
          </w:p>
        </w:tc>
      </w:tr>
      <w:tr w:rsidR="006A19C2" w:rsidRPr="006A19C2" w:rsidTr="00120A90">
        <w:trPr>
          <w:trHeight w:val="20"/>
        </w:trPr>
        <w:tc>
          <w:tcPr>
            <w:tcW w:w="12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14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30—18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9C2" w:rsidRPr="006A19C2" w:rsidRDefault="006A19C2" w:rsidP="006A19C2">
            <w:pPr>
              <w:widowControl/>
              <w:spacing w:line="34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高等教育心理学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彩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 xml:space="preserve">  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健</w:t>
            </w:r>
          </w:p>
        </w:tc>
      </w:tr>
      <w:tr w:rsidR="006A19C2" w:rsidRPr="006A19C2" w:rsidTr="00120A90">
        <w:trPr>
          <w:trHeight w:val="20"/>
        </w:trPr>
        <w:tc>
          <w:tcPr>
            <w:tcW w:w="12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19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00-22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9C2" w:rsidRPr="006A19C2" w:rsidRDefault="006A19C2" w:rsidP="006A19C2">
            <w:pPr>
              <w:widowControl/>
              <w:spacing w:line="34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高等教育心理学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彩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 xml:space="preserve">  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健</w:t>
            </w:r>
          </w:p>
        </w:tc>
      </w:tr>
      <w:tr w:rsidR="006A19C2" w:rsidRPr="006A19C2" w:rsidTr="00120A90">
        <w:trPr>
          <w:trHeight w:val="20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10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月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2</w:t>
            </w: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9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日</w:t>
            </w:r>
          </w:p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（星期一）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19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00-22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3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高校教师教育教学技能（复习）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3.5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宋德发</w:t>
            </w:r>
          </w:p>
        </w:tc>
      </w:tr>
      <w:tr w:rsidR="006A19C2" w:rsidRPr="006A19C2" w:rsidTr="00120A90">
        <w:trPr>
          <w:trHeight w:val="20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10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月</w:t>
            </w: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30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日</w:t>
            </w:r>
          </w:p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（星期二）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19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00-22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3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高校教师教育教学技能（复习）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3.5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宋德发</w:t>
            </w:r>
          </w:p>
        </w:tc>
      </w:tr>
      <w:tr w:rsidR="006A19C2" w:rsidRPr="006A19C2" w:rsidTr="00120A90">
        <w:trPr>
          <w:trHeight w:val="20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1</w:t>
            </w: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0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月</w:t>
            </w: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31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日</w:t>
            </w:r>
          </w:p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（星期三）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19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00-22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3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高等教育学（复习）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3.5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廖湘阳</w:t>
            </w:r>
          </w:p>
        </w:tc>
      </w:tr>
      <w:tr w:rsidR="006A19C2" w:rsidRPr="006A19C2" w:rsidTr="00120A90">
        <w:trPr>
          <w:trHeight w:val="20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1</w:t>
            </w: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1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月</w:t>
            </w: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1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日</w:t>
            </w:r>
          </w:p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（星期四）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19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00-22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3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高等教育学（复习）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3.5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廖湘阳</w:t>
            </w:r>
          </w:p>
        </w:tc>
      </w:tr>
      <w:tr w:rsidR="006A19C2" w:rsidRPr="006A19C2" w:rsidTr="00120A90">
        <w:trPr>
          <w:trHeight w:val="20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1</w:t>
            </w: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1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月</w:t>
            </w: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2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日</w:t>
            </w:r>
          </w:p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（星期五）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19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00-22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0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高等教育学（复习）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廖湘阳</w:t>
            </w:r>
          </w:p>
        </w:tc>
      </w:tr>
      <w:tr w:rsidR="006A19C2" w:rsidRPr="006A19C2" w:rsidTr="00120A90">
        <w:trPr>
          <w:trHeight w:val="20"/>
        </w:trPr>
        <w:tc>
          <w:tcPr>
            <w:tcW w:w="129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1</w:t>
            </w: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1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月</w:t>
            </w: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3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日</w:t>
            </w:r>
          </w:p>
          <w:p w:rsidR="006A19C2" w:rsidRPr="006A19C2" w:rsidRDefault="006A19C2" w:rsidP="006A19C2">
            <w:pPr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（星期六）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8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00—12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高等教育学（复习）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廖湘阳</w:t>
            </w:r>
          </w:p>
        </w:tc>
      </w:tr>
      <w:tr w:rsidR="006A19C2" w:rsidRPr="006A19C2" w:rsidTr="00120A90">
        <w:trPr>
          <w:trHeight w:val="20"/>
        </w:trPr>
        <w:tc>
          <w:tcPr>
            <w:tcW w:w="12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14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30—18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高等教育心理学（复习）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彩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 xml:space="preserve">  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健</w:t>
            </w:r>
          </w:p>
        </w:tc>
      </w:tr>
      <w:tr w:rsidR="006A19C2" w:rsidRPr="006A19C2" w:rsidTr="00120A90">
        <w:trPr>
          <w:trHeight w:val="20"/>
        </w:trPr>
        <w:tc>
          <w:tcPr>
            <w:tcW w:w="12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19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00-22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高等教育心理学（复习）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彩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 xml:space="preserve">  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健</w:t>
            </w:r>
          </w:p>
        </w:tc>
      </w:tr>
      <w:tr w:rsidR="006A19C2" w:rsidRPr="006A19C2" w:rsidTr="00120A90">
        <w:trPr>
          <w:trHeight w:val="20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1</w:t>
            </w: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1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月</w:t>
            </w: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4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日</w:t>
            </w:r>
          </w:p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（星期日）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19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00-22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：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00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高等教育心理学（复习）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9C2" w:rsidRPr="006A19C2" w:rsidRDefault="006A19C2" w:rsidP="006A19C2">
            <w:pPr>
              <w:widowControl/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</w:pP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彩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 xml:space="preserve">  </w:t>
            </w:r>
            <w:r w:rsidRPr="006A19C2">
              <w:rPr>
                <w:rFonts w:ascii="Times New Roman" w:eastAsia="仿宋" w:hAnsi="Times New Roman" w:cs="Times New Roman"/>
                <w:color w:val="000000"/>
                <w:kern w:val="0"/>
                <w:sz w:val="24"/>
              </w:rPr>
              <w:t>健</w:t>
            </w:r>
          </w:p>
        </w:tc>
      </w:tr>
    </w:tbl>
    <w:p w:rsidR="006A19C2" w:rsidRPr="006A19C2" w:rsidRDefault="006A19C2" w:rsidP="006A19C2">
      <w:pPr>
        <w:widowControl/>
        <w:spacing w:line="360" w:lineRule="exact"/>
        <w:ind w:firstLineChars="150" w:firstLine="360"/>
        <w:rPr>
          <w:rFonts w:ascii="Times New Roman" w:eastAsia="仿宋" w:hAnsi="Times New Roman" w:cs="Times New Roman"/>
          <w:kern w:val="0"/>
          <w:sz w:val="24"/>
        </w:rPr>
      </w:pPr>
      <w:r w:rsidRPr="006A19C2">
        <w:rPr>
          <w:rFonts w:ascii="Times New Roman" w:eastAsia="仿宋" w:hAnsi="Times New Roman" w:cs="Times New Roman"/>
          <w:kern w:val="0"/>
          <w:sz w:val="24"/>
        </w:rPr>
        <w:t>注：</w:t>
      </w:r>
      <w:r w:rsidRPr="006A19C2">
        <w:rPr>
          <w:rFonts w:ascii="Times New Roman" w:eastAsia="仿宋" w:hAnsi="Times New Roman" w:cs="Times New Roman"/>
          <w:kern w:val="0"/>
          <w:sz w:val="24"/>
        </w:rPr>
        <w:t>1</w:t>
      </w:r>
      <w:r w:rsidRPr="006A19C2">
        <w:rPr>
          <w:rFonts w:ascii="Times New Roman" w:eastAsia="仿宋" w:hAnsi="Times New Roman" w:cs="Times New Roman"/>
          <w:kern w:val="0"/>
          <w:sz w:val="24"/>
        </w:rPr>
        <w:t>、上课地点为</w:t>
      </w:r>
      <w:r w:rsidRPr="006A19C2">
        <w:rPr>
          <w:rFonts w:ascii="Times New Roman" w:eastAsia="仿宋" w:hAnsi="Times New Roman" w:cs="Times New Roman" w:hint="eastAsia"/>
          <w:kern w:val="0"/>
          <w:sz w:val="24"/>
        </w:rPr>
        <w:t>图书馆</w:t>
      </w:r>
      <w:r w:rsidRPr="006A19C2">
        <w:rPr>
          <w:rFonts w:ascii="Times New Roman" w:eastAsia="仿宋" w:hAnsi="Times New Roman" w:cs="Times New Roman"/>
          <w:kern w:val="0"/>
          <w:sz w:val="24"/>
        </w:rPr>
        <w:t>报告厅；</w:t>
      </w:r>
    </w:p>
    <w:p w:rsidR="001505D4" w:rsidRPr="006A19C2" w:rsidRDefault="006A19C2" w:rsidP="006A19C2">
      <w:pPr>
        <w:widowControl/>
        <w:spacing w:line="360" w:lineRule="exact"/>
        <w:ind w:firstLineChars="150" w:firstLine="360"/>
      </w:pPr>
      <w:r w:rsidRPr="006A19C2">
        <w:rPr>
          <w:rFonts w:ascii="Times New Roman" w:eastAsia="仿宋" w:hAnsi="Times New Roman" w:cs="Times New Roman"/>
          <w:kern w:val="0"/>
          <w:sz w:val="24"/>
        </w:rPr>
        <w:t xml:space="preserve">    2</w:t>
      </w:r>
      <w:r w:rsidRPr="006A19C2">
        <w:rPr>
          <w:rFonts w:ascii="Times New Roman" w:eastAsia="仿宋" w:hAnsi="Times New Roman" w:cs="Times New Roman"/>
          <w:kern w:val="0"/>
          <w:sz w:val="24"/>
        </w:rPr>
        <w:t>、课程安排</w:t>
      </w:r>
      <w:r w:rsidRPr="006A19C2">
        <w:rPr>
          <w:rFonts w:ascii="Times New Roman" w:eastAsia="仿宋" w:hAnsi="Times New Roman" w:cs="Times New Roman" w:hint="eastAsia"/>
          <w:kern w:val="0"/>
          <w:sz w:val="24"/>
        </w:rPr>
        <w:t>、</w:t>
      </w:r>
      <w:r w:rsidRPr="006A19C2">
        <w:rPr>
          <w:rFonts w:ascii="Times New Roman" w:eastAsia="仿宋" w:hAnsi="Times New Roman" w:cs="Times New Roman"/>
          <w:kern w:val="0"/>
          <w:sz w:val="24"/>
        </w:rPr>
        <w:t>上课</w:t>
      </w:r>
      <w:r w:rsidRPr="006A19C2">
        <w:rPr>
          <w:rFonts w:ascii="Times New Roman" w:eastAsia="仿宋" w:hAnsi="Times New Roman" w:cs="Times New Roman" w:hint="eastAsia"/>
          <w:kern w:val="0"/>
          <w:sz w:val="24"/>
        </w:rPr>
        <w:t>时间</w:t>
      </w:r>
      <w:r w:rsidRPr="006A19C2">
        <w:rPr>
          <w:rFonts w:ascii="Times New Roman" w:eastAsia="仿宋" w:hAnsi="Times New Roman" w:cs="Times New Roman"/>
          <w:kern w:val="0"/>
          <w:sz w:val="24"/>
        </w:rPr>
        <w:t>地点如有调整，以教师教学发展中心的通知为准。</w:t>
      </w:r>
    </w:p>
    <w:sectPr w:rsidR="001505D4" w:rsidRPr="006A19C2">
      <w:footerReference w:type="default" r:id="rId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6CF" w:rsidRDefault="006A19C2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Pr="006A19C2">
      <w:rPr>
        <w:noProof/>
        <w:lang w:val="zh-CN"/>
      </w:rPr>
      <w:t>1</w:t>
    </w:r>
    <w:r>
      <w:fldChar w:fldCharType="end"/>
    </w:r>
  </w:p>
  <w:p w:rsidR="00E646CF" w:rsidRDefault="006A19C2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9C2"/>
    <w:rsid w:val="001505D4"/>
    <w:rsid w:val="006A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6A19C2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sz w:val="18"/>
      <w:szCs w:val="18"/>
      <w:lang w:val="x-none" w:eastAsia="x-none"/>
    </w:rPr>
  </w:style>
  <w:style w:type="character" w:customStyle="1" w:styleId="Char">
    <w:name w:val="页脚 Char"/>
    <w:basedOn w:val="a0"/>
    <w:link w:val="a3"/>
    <w:uiPriority w:val="99"/>
    <w:rsid w:val="006A19C2"/>
    <w:rPr>
      <w:rFonts w:ascii="Calibri" w:eastAsia="宋体" w:hAnsi="Calibri" w:cs="Times New Roman"/>
      <w:sz w:val="18"/>
      <w:szCs w:val="18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6A19C2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sz w:val="18"/>
      <w:szCs w:val="18"/>
      <w:lang w:val="x-none" w:eastAsia="x-none"/>
    </w:rPr>
  </w:style>
  <w:style w:type="character" w:customStyle="1" w:styleId="Char">
    <w:name w:val="页脚 Char"/>
    <w:basedOn w:val="a0"/>
    <w:link w:val="a3"/>
    <w:uiPriority w:val="99"/>
    <w:rsid w:val="006A19C2"/>
    <w:rPr>
      <w:rFonts w:ascii="Calibri" w:eastAsia="宋体" w:hAnsi="Calibri" w:cs="Times New Roman"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1865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1</cp:revision>
  <dcterms:created xsi:type="dcterms:W3CDTF">2018-08-21T01:34:00Z</dcterms:created>
  <dcterms:modified xsi:type="dcterms:W3CDTF">2018-08-21T01:35:00Z</dcterms:modified>
</cp:coreProperties>
</file>